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A" w:rsidRPr="0074242A" w:rsidRDefault="0074242A" w:rsidP="0074242A">
      <w:pPr>
        <w:jc w:val="right"/>
        <w:rPr>
          <w:sz w:val="16"/>
          <w:szCs w:val="16"/>
        </w:rPr>
      </w:pPr>
      <w:r w:rsidRPr="0074242A"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-136525</wp:posOffset>
            </wp:positionV>
            <wp:extent cx="217551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42A">
        <w:rPr>
          <w:b/>
          <w:sz w:val="16"/>
          <w:szCs w:val="16"/>
        </w:rPr>
        <w:t>Общество с ограниченной ответственностью</w:t>
      </w:r>
      <w:r>
        <w:rPr>
          <w:sz w:val="16"/>
          <w:szCs w:val="16"/>
        </w:rPr>
        <w:t xml:space="preserve"> </w:t>
      </w:r>
      <w:r w:rsidRPr="0074242A">
        <w:rPr>
          <w:b/>
          <w:sz w:val="16"/>
          <w:szCs w:val="16"/>
        </w:rPr>
        <w:t>Е-КИТ</w:t>
      </w:r>
    </w:p>
    <w:p w:rsidR="0074242A" w:rsidRPr="0074242A" w:rsidRDefault="0074242A" w:rsidP="0074242A">
      <w:pPr>
        <w:pStyle w:val="a7"/>
        <w:spacing w:before="0" w:after="0" w:line="240" w:lineRule="auto"/>
        <w:jc w:val="right"/>
        <w:rPr>
          <w:sz w:val="16"/>
          <w:szCs w:val="16"/>
        </w:rPr>
      </w:pPr>
      <w:r w:rsidRPr="0074242A">
        <w:rPr>
          <w:rFonts w:ascii="Calibri" w:hAnsi="Calibri"/>
          <w:b/>
          <w:sz w:val="16"/>
          <w:szCs w:val="16"/>
        </w:rPr>
        <w:t xml:space="preserve">Свердловская область, г. Первоуральск, </w:t>
      </w:r>
      <w:r>
        <w:rPr>
          <w:sz w:val="16"/>
          <w:szCs w:val="16"/>
        </w:rPr>
        <w:t xml:space="preserve"> </w:t>
      </w:r>
      <w:r w:rsidRPr="0074242A">
        <w:rPr>
          <w:rFonts w:ascii="Calibri" w:hAnsi="Calibri"/>
          <w:b/>
          <w:sz w:val="16"/>
          <w:szCs w:val="16"/>
        </w:rPr>
        <w:t>пр. Корабельный, д. 1а;</w:t>
      </w:r>
    </w:p>
    <w:p w:rsidR="000361BB" w:rsidRPr="0074242A" w:rsidRDefault="0074242A" w:rsidP="0074242A">
      <w:pPr>
        <w:pStyle w:val="a3"/>
        <w:spacing w:before="78" w:line="254" w:lineRule="auto"/>
        <w:ind w:left="5107" w:right="99" w:firstLine="2307"/>
        <w:jc w:val="right"/>
      </w:pPr>
      <w:bookmarkStart w:id="0" w:name="_GoBack"/>
      <w:bookmarkEnd w:id="0"/>
      <w:r w:rsidRPr="0074242A">
        <w:rPr>
          <w:b/>
        </w:rPr>
        <w:t>ИНН 6</w:t>
      </w:r>
      <w:r>
        <w:rPr>
          <w:b/>
        </w:rPr>
        <w:t>684006168; КПП 668401001; ОГРН:</w:t>
      </w:r>
      <w:r w:rsidRPr="0074242A">
        <w:rPr>
          <w:b/>
        </w:rPr>
        <w:t>1136684000232</w:t>
      </w:r>
    </w:p>
    <w:p w:rsidR="000361BB" w:rsidRDefault="000361BB">
      <w:pPr>
        <w:pStyle w:val="a3"/>
        <w:rPr>
          <w:sz w:val="20"/>
        </w:rPr>
      </w:pPr>
    </w:p>
    <w:p w:rsidR="0074242A" w:rsidRDefault="0074242A">
      <w:pPr>
        <w:pStyle w:val="a4"/>
        <w:spacing w:line="254" w:lineRule="auto"/>
        <w:rPr>
          <w:color w:val="004672"/>
          <w:w w:val="85"/>
        </w:rPr>
      </w:pPr>
    </w:p>
    <w:p w:rsidR="000361BB" w:rsidRPr="0074242A" w:rsidRDefault="00833D79">
      <w:pPr>
        <w:pStyle w:val="a4"/>
        <w:spacing w:line="254" w:lineRule="auto"/>
        <w:rPr>
          <w:rFonts w:asciiTheme="minorHAnsi" w:hAnsiTheme="minorHAnsi"/>
        </w:rPr>
      </w:pP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Перечень</w:t>
      </w:r>
      <w:r w:rsidRPr="0074242A">
        <w:rPr>
          <w:rFonts w:asciiTheme="minorHAnsi" w:hAnsiTheme="minorHAnsi"/>
          <w:color w:val="004672"/>
          <w:spacing w:val="-47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товаров,</w:t>
      </w:r>
      <w:r w:rsidRPr="0074242A">
        <w:rPr>
          <w:rFonts w:asciiTheme="minorHAnsi" w:hAnsiTheme="minorHAnsi"/>
          <w:color w:val="004672"/>
          <w:spacing w:val="-50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на</w:t>
      </w:r>
      <w:r w:rsidRPr="0074242A">
        <w:rPr>
          <w:rFonts w:asciiTheme="minorHAnsi" w:hAnsiTheme="minorHAnsi"/>
          <w:color w:val="004672"/>
          <w:spacing w:val="-39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которые</w:t>
      </w:r>
      <w:r w:rsidRPr="0074242A">
        <w:rPr>
          <w:rFonts w:asciiTheme="minorHAnsi" w:hAnsiTheme="minorHAnsi"/>
          <w:color w:val="004672"/>
          <w:spacing w:val="-40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распространяется</w:t>
      </w:r>
      <w:r w:rsidRPr="0074242A">
        <w:rPr>
          <w:rFonts w:asciiTheme="minorHAnsi" w:hAnsiTheme="minorHAnsi"/>
          <w:color w:val="004672"/>
          <w:spacing w:val="-40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обязанность по оформлению сопроводительных накладных на</w:t>
      </w:r>
      <w:r w:rsidRPr="0074242A">
        <w:rPr>
          <w:rFonts w:asciiTheme="minorHAnsi" w:hAnsiTheme="minorHAnsi"/>
          <w:color w:val="004672"/>
          <w:spacing w:val="23"/>
          <w:w w:val="85"/>
          <w:sz w:val="28"/>
          <w:szCs w:val="28"/>
        </w:rPr>
        <w:t xml:space="preserve"> </w:t>
      </w:r>
      <w:r w:rsidRPr="0074242A">
        <w:rPr>
          <w:rFonts w:asciiTheme="minorHAnsi" w:hAnsiTheme="minorHAnsi"/>
          <w:color w:val="004672"/>
          <w:w w:val="85"/>
          <w:sz w:val="28"/>
          <w:szCs w:val="28"/>
        </w:rPr>
        <w:t>товары</w:t>
      </w:r>
      <w:r w:rsidRPr="0074242A">
        <w:rPr>
          <w:rFonts w:asciiTheme="minorHAnsi" w:hAnsiTheme="minorHAnsi"/>
          <w:color w:val="004672"/>
          <w:w w:val="85"/>
        </w:rPr>
        <w:t>,</w:t>
      </w:r>
    </w:p>
    <w:p w:rsidR="000361BB" w:rsidRPr="0074242A" w:rsidRDefault="00833D79">
      <w:pPr>
        <w:spacing w:before="62"/>
        <w:ind w:left="510" w:right="491"/>
        <w:jc w:val="center"/>
        <w:rPr>
          <w:rFonts w:asciiTheme="minorHAnsi" w:hAnsiTheme="minorHAnsi"/>
          <w:sz w:val="20"/>
          <w:szCs w:val="20"/>
        </w:rPr>
      </w:pPr>
      <w:r w:rsidRPr="0074242A">
        <w:rPr>
          <w:rFonts w:asciiTheme="minorHAnsi" w:hAnsiTheme="minorHAnsi"/>
          <w:color w:val="004672"/>
          <w:sz w:val="20"/>
          <w:szCs w:val="20"/>
        </w:rPr>
        <w:t xml:space="preserve">а также </w:t>
      </w:r>
      <w:r w:rsidRPr="0074242A">
        <w:rPr>
          <w:rFonts w:asciiTheme="minorHAnsi" w:hAnsiTheme="minorHAnsi"/>
          <w:b/>
          <w:color w:val="E31E24"/>
          <w:sz w:val="20"/>
          <w:szCs w:val="20"/>
        </w:rPr>
        <w:t xml:space="preserve">даты начала обязательного оформления СНТ </w:t>
      </w:r>
      <w:r w:rsidRPr="0074242A">
        <w:rPr>
          <w:rFonts w:asciiTheme="minorHAnsi" w:hAnsiTheme="minorHAnsi"/>
          <w:color w:val="004672"/>
          <w:sz w:val="20"/>
          <w:szCs w:val="20"/>
        </w:rPr>
        <w:t>на данные категории товаров:</w:t>
      </w:r>
    </w:p>
    <w:p w:rsidR="000361BB" w:rsidRPr="0074242A" w:rsidRDefault="000361BB">
      <w:pPr>
        <w:pStyle w:val="a3"/>
        <w:spacing w:before="7"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7AB8E5"/>
          <w:left w:val="single" w:sz="12" w:space="0" w:color="7AB8E5"/>
          <w:bottom w:val="single" w:sz="12" w:space="0" w:color="7AB8E5"/>
          <w:right w:val="single" w:sz="12" w:space="0" w:color="7AB8E5"/>
          <w:insideH w:val="single" w:sz="12" w:space="0" w:color="7AB8E5"/>
          <w:insideV w:val="single" w:sz="12" w:space="0" w:color="7AB8E5"/>
        </w:tblBorders>
        <w:tblLayout w:type="fixed"/>
        <w:tblLook w:val="01E0"/>
      </w:tblPr>
      <w:tblGrid>
        <w:gridCol w:w="10411"/>
      </w:tblGrid>
      <w:tr w:rsidR="000361BB" w:rsidRPr="0074242A" w:rsidTr="0074242A">
        <w:trPr>
          <w:trHeight w:val="1015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line="228" w:lineRule="auto"/>
              <w:ind w:right="145"/>
              <w:rPr>
                <w:rFonts w:asciiTheme="minorHAnsi" w:hAnsiTheme="minorHAnsi"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 xml:space="preserve">1. </w:t>
            </w:r>
            <w:proofErr w:type="spellStart"/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>Биотопливо</w:t>
            </w:r>
            <w:proofErr w:type="spellEnd"/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 xml:space="preserve">,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производство и оборот которого регулируется Законом Республики Казахстан от 15 ноября 2010 года «О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 государственном регулировании производства</w:t>
            </w:r>
          </w:p>
          <w:p w:rsidR="000361BB" w:rsidRPr="0074242A" w:rsidRDefault="00833D79">
            <w:pPr>
              <w:pStyle w:val="TableParagraph"/>
              <w:spacing w:before="0" w:line="284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и оборота </w:t>
            </w:r>
            <w:proofErr w:type="spellStart"/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биотоплива</w:t>
            </w:r>
            <w:proofErr w:type="spellEnd"/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»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января 2020 года</w:t>
            </w:r>
          </w:p>
        </w:tc>
      </w:tr>
      <w:tr w:rsidR="000361BB" w:rsidRPr="0074242A" w:rsidTr="0074242A">
        <w:trPr>
          <w:trHeight w:val="1115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line="228" w:lineRule="auto"/>
              <w:ind w:right="1488"/>
              <w:rPr>
                <w:rFonts w:asciiTheme="minorHAnsi" w:hAnsiTheme="minorHAnsi"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2.</w:t>
            </w:r>
            <w:r w:rsidRPr="0074242A">
              <w:rPr>
                <w:rFonts w:asciiTheme="minorHAnsi" w:hAnsiTheme="minorHAnsi"/>
                <w:b/>
                <w:color w:val="004672"/>
                <w:spacing w:val="-38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Этиловый</w:t>
            </w:r>
            <w:r w:rsidRPr="0074242A">
              <w:rPr>
                <w:rFonts w:asciiTheme="minorHAnsi" w:hAnsiTheme="minorHAnsi"/>
                <w:b/>
                <w:color w:val="004672"/>
                <w:spacing w:val="-29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спирт</w:t>
            </w:r>
            <w:r w:rsidRPr="0074242A">
              <w:rPr>
                <w:rFonts w:asciiTheme="minorHAnsi" w:hAnsiTheme="minorHAnsi"/>
                <w:b/>
                <w:color w:val="004672"/>
                <w:spacing w:val="-33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b/>
                <w:color w:val="004672"/>
                <w:spacing w:val="-29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(или)</w:t>
            </w:r>
            <w:r w:rsidRPr="0074242A">
              <w:rPr>
                <w:rFonts w:asciiTheme="minorHAnsi" w:hAnsiTheme="minorHAnsi"/>
                <w:b/>
                <w:color w:val="004672"/>
                <w:spacing w:val="-29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алкогольная</w:t>
            </w:r>
            <w:r w:rsidRPr="0074242A">
              <w:rPr>
                <w:rFonts w:asciiTheme="minorHAnsi" w:hAnsiTheme="minorHAnsi"/>
                <w:b/>
                <w:color w:val="004672"/>
                <w:spacing w:val="-28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продукция,</w:t>
            </w:r>
            <w:r w:rsidRPr="0074242A">
              <w:rPr>
                <w:rFonts w:asciiTheme="minorHAnsi" w:hAnsiTheme="minorHAnsi"/>
                <w:b/>
                <w:color w:val="004672"/>
                <w:spacing w:val="-39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95"/>
                <w:sz w:val="20"/>
                <w:szCs w:val="20"/>
              </w:rPr>
              <w:t>производство</w:t>
            </w:r>
            <w:r w:rsidRPr="0074242A">
              <w:rPr>
                <w:rFonts w:asciiTheme="minorHAnsi" w:hAnsiTheme="minorHAnsi"/>
                <w:color w:val="004672"/>
                <w:spacing w:val="-14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95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color w:val="004672"/>
                <w:spacing w:val="-15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95"/>
                <w:sz w:val="20"/>
                <w:szCs w:val="20"/>
              </w:rPr>
              <w:t>оборот</w:t>
            </w:r>
            <w:r w:rsidRPr="0074242A">
              <w:rPr>
                <w:rFonts w:asciiTheme="minorHAnsi" w:hAnsiTheme="minorHAnsi"/>
                <w:color w:val="004672"/>
                <w:spacing w:val="-19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95"/>
                <w:sz w:val="20"/>
                <w:szCs w:val="20"/>
              </w:rPr>
              <w:t xml:space="preserve">которых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регулируется</w:t>
            </w:r>
            <w:r w:rsidRPr="0074242A">
              <w:rPr>
                <w:rFonts w:asciiTheme="minorHAnsi" w:hAnsiTheme="minorHAnsi"/>
                <w:color w:val="004672"/>
                <w:spacing w:val="13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Законом</w:t>
            </w:r>
            <w:r w:rsidRPr="0074242A">
              <w:rPr>
                <w:rFonts w:asciiTheme="minorHAnsi" w:hAnsiTheme="minorHAnsi"/>
                <w:color w:val="004672"/>
                <w:spacing w:val="14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Республики</w:t>
            </w:r>
            <w:r w:rsidRPr="0074242A">
              <w:rPr>
                <w:rFonts w:asciiTheme="minorHAnsi" w:hAnsiTheme="minorHAnsi"/>
                <w:color w:val="004672"/>
                <w:spacing w:val="13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Казахстан</w:t>
            </w:r>
            <w:r w:rsidRPr="0074242A">
              <w:rPr>
                <w:rFonts w:asciiTheme="minorHAnsi" w:hAnsiTheme="minorHAnsi"/>
                <w:color w:val="004672"/>
                <w:spacing w:val="14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от</w:t>
            </w:r>
            <w:r w:rsidRPr="0074242A">
              <w:rPr>
                <w:rFonts w:asciiTheme="minorHAnsi" w:hAnsiTheme="minorHAnsi"/>
                <w:color w:val="004672"/>
                <w:spacing w:val="6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16</w:t>
            </w:r>
            <w:r w:rsidRPr="0074242A">
              <w:rPr>
                <w:rFonts w:asciiTheme="minorHAnsi" w:hAnsiTheme="minorHAnsi"/>
                <w:color w:val="004672"/>
                <w:spacing w:val="14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июля</w:t>
            </w:r>
            <w:r w:rsidRPr="0074242A">
              <w:rPr>
                <w:rFonts w:asciiTheme="minorHAnsi" w:hAnsiTheme="minorHAnsi"/>
                <w:color w:val="004672"/>
                <w:spacing w:val="14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1999</w:t>
            </w:r>
            <w:r w:rsidRPr="0074242A">
              <w:rPr>
                <w:rFonts w:asciiTheme="minorHAnsi" w:hAnsiTheme="minorHAnsi"/>
                <w:color w:val="004672"/>
                <w:spacing w:val="13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года</w:t>
            </w:r>
          </w:p>
          <w:p w:rsidR="000361BB" w:rsidRPr="0074242A" w:rsidRDefault="00833D79">
            <w:pPr>
              <w:pStyle w:val="TableParagraph"/>
              <w:spacing w:before="12" w:line="218" w:lineRule="auto"/>
              <w:ind w:right="145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«О государственном регулировании производства и оборота этилового спирта и алкогольной продукции»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марта 2021 года</w:t>
            </w:r>
          </w:p>
        </w:tc>
      </w:tr>
      <w:tr w:rsidR="000361BB" w:rsidRPr="0074242A" w:rsidTr="0074242A">
        <w:trPr>
          <w:trHeight w:val="961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before="117" w:line="223" w:lineRule="auto"/>
              <w:ind w:right="352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>3.</w:t>
            </w:r>
            <w:r w:rsidRPr="0074242A">
              <w:rPr>
                <w:rFonts w:asciiTheme="minorHAnsi" w:hAnsiTheme="minorHAnsi"/>
                <w:b/>
                <w:color w:val="004672"/>
                <w:spacing w:val="-54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>Отдельные</w:t>
            </w:r>
            <w:r w:rsidRPr="0074242A">
              <w:rPr>
                <w:rFonts w:asciiTheme="minorHAnsi" w:hAnsiTheme="minorHAnsi"/>
                <w:b/>
                <w:color w:val="004672"/>
                <w:spacing w:val="-47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>виды</w:t>
            </w:r>
            <w:r w:rsidRPr="0074242A">
              <w:rPr>
                <w:rFonts w:asciiTheme="minorHAnsi" w:hAnsiTheme="minorHAnsi"/>
                <w:b/>
                <w:color w:val="004672"/>
                <w:spacing w:val="-47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>нефтепродуктов,</w:t>
            </w:r>
            <w:r w:rsidRPr="0074242A">
              <w:rPr>
                <w:rFonts w:asciiTheme="minorHAnsi" w:hAnsiTheme="minorHAnsi"/>
                <w:b/>
                <w:color w:val="004672"/>
                <w:spacing w:val="-52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производство</w:t>
            </w:r>
            <w:r w:rsidRPr="0074242A">
              <w:rPr>
                <w:rFonts w:asciiTheme="minorHAnsi" w:hAnsiTheme="minorHAnsi"/>
                <w:color w:val="004672"/>
                <w:spacing w:val="-32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color w:val="004672"/>
                <w:spacing w:val="-33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оборот</w:t>
            </w:r>
            <w:r w:rsidRPr="0074242A">
              <w:rPr>
                <w:rFonts w:asciiTheme="minorHAnsi" w:hAnsiTheme="minorHAnsi"/>
                <w:color w:val="004672"/>
                <w:spacing w:val="-3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которых</w:t>
            </w:r>
            <w:r w:rsidRPr="0074242A">
              <w:rPr>
                <w:rFonts w:asciiTheme="minorHAnsi" w:hAnsiTheme="minorHAnsi"/>
                <w:color w:val="004672"/>
                <w:spacing w:val="-3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регулируется</w:t>
            </w:r>
            <w:r w:rsidRPr="0074242A">
              <w:rPr>
                <w:rFonts w:asciiTheme="minorHAnsi" w:hAnsiTheme="minorHAnsi"/>
                <w:color w:val="004672"/>
                <w:spacing w:val="-33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Законом Республики Казахстан от 20 июля 2011 года «О государ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ственном регулировании производства    и оборота отдельных видов нефтепродуктов»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марта 2021</w:t>
            </w:r>
            <w:r w:rsidRPr="0074242A">
              <w:rPr>
                <w:rFonts w:asciiTheme="minorHAnsi" w:hAnsiTheme="minorHAnsi"/>
                <w:b/>
                <w:color w:val="E31E24"/>
                <w:spacing w:val="-21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года.</w:t>
            </w:r>
          </w:p>
        </w:tc>
      </w:tr>
      <w:tr w:rsidR="000361BB" w:rsidRPr="0074242A" w:rsidTr="0074242A">
        <w:trPr>
          <w:trHeight w:val="678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before="117" w:line="223" w:lineRule="auto"/>
              <w:ind w:right="145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sz w:val="20"/>
                <w:szCs w:val="20"/>
              </w:rPr>
              <w:t xml:space="preserve">4. Табачные изделия,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>производство и оборот которых регулируется Законом Республики Казахстан от 12 июня 2003 года «О государственном регулировании произв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одства и оборота табачных изделий»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марта 2021 года</w:t>
            </w:r>
          </w:p>
        </w:tc>
      </w:tr>
      <w:tr w:rsidR="000361BB" w:rsidRPr="0074242A" w:rsidTr="0074242A">
        <w:trPr>
          <w:trHeight w:val="2105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line="228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w w:val="105"/>
                <w:sz w:val="20"/>
                <w:szCs w:val="20"/>
              </w:rPr>
              <w:t>5.</w:t>
            </w:r>
            <w:r w:rsidRPr="0074242A">
              <w:rPr>
                <w:rFonts w:asciiTheme="minorHAnsi" w:hAnsiTheme="minorHAnsi"/>
                <w:b/>
                <w:color w:val="004672"/>
                <w:spacing w:val="-55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spacing w:val="-5"/>
                <w:w w:val="105"/>
                <w:sz w:val="20"/>
                <w:szCs w:val="20"/>
              </w:rPr>
              <w:t>Товары,</w:t>
            </w:r>
            <w:r w:rsidRPr="0074242A">
              <w:rPr>
                <w:rFonts w:asciiTheme="minorHAnsi" w:hAnsiTheme="minorHAnsi"/>
                <w:b/>
                <w:color w:val="004672"/>
                <w:spacing w:val="-4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код</w:t>
            </w:r>
            <w:r w:rsidRPr="0074242A">
              <w:rPr>
                <w:rFonts w:asciiTheme="minorHAnsi" w:hAnsiTheme="minorHAnsi"/>
                <w:color w:val="004672"/>
                <w:spacing w:val="-30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товарной</w:t>
            </w:r>
            <w:r w:rsidRPr="0074242A">
              <w:rPr>
                <w:rFonts w:asciiTheme="minorHAnsi" w:hAnsiTheme="minorHAnsi"/>
                <w:color w:val="004672"/>
                <w:spacing w:val="-2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номенклатуры</w:t>
            </w:r>
            <w:r w:rsidRPr="0074242A">
              <w:rPr>
                <w:rFonts w:asciiTheme="minorHAnsi" w:hAnsiTheme="minorHAnsi"/>
                <w:color w:val="004672"/>
                <w:spacing w:val="-2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внешнеэкономической</w:t>
            </w:r>
            <w:r w:rsidRPr="0074242A">
              <w:rPr>
                <w:rFonts w:asciiTheme="minorHAnsi" w:hAnsiTheme="minorHAnsi"/>
                <w:color w:val="004672"/>
                <w:spacing w:val="-2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деятельности</w:t>
            </w:r>
            <w:r w:rsidRPr="0074242A">
              <w:rPr>
                <w:rFonts w:asciiTheme="minorHAnsi" w:hAnsiTheme="minorHAnsi"/>
                <w:color w:val="004672"/>
                <w:spacing w:val="-2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Евразийского экономического</w:t>
            </w:r>
            <w:r w:rsidRPr="0074242A">
              <w:rPr>
                <w:rFonts w:asciiTheme="minorHAnsi" w:hAnsiTheme="minorHAnsi"/>
                <w:color w:val="004672"/>
                <w:spacing w:val="-14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союза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(далее</w:t>
            </w:r>
            <w:r w:rsidRPr="0074242A">
              <w:rPr>
                <w:rFonts w:asciiTheme="minorHAnsi" w:hAnsiTheme="minorHAnsi"/>
                <w:color w:val="004672"/>
                <w:spacing w:val="-2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–</w:t>
            </w:r>
            <w:r w:rsidRPr="0074242A">
              <w:rPr>
                <w:rFonts w:asciiTheme="minorHAnsi" w:hAnsiTheme="minorHAnsi"/>
                <w:color w:val="004672"/>
                <w:spacing w:val="-3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ТН</w:t>
            </w:r>
            <w:r w:rsidRPr="0074242A">
              <w:rPr>
                <w:rFonts w:asciiTheme="minorHAnsi" w:hAnsiTheme="minorHAnsi"/>
                <w:color w:val="004672"/>
                <w:spacing w:val="-14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pacing w:val="-3"/>
                <w:w w:val="105"/>
                <w:sz w:val="20"/>
                <w:szCs w:val="20"/>
              </w:rPr>
              <w:t>ВЭД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ЕАЭС)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наименование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которых</w:t>
            </w:r>
            <w:r w:rsidRPr="0074242A">
              <w:rPr>
                <w:rFonts w:asciiTheme="minorHAnsi" w:hAnsiTheme="minorHAnsi"/>
                <w:color w:val="004672"/>
                <w:spacing w:val="-1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включены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</w:t>
            </w:r>
            <w:r w:rsidRPr="0074242A">
              <w:rPr>
                <w:rFonts w:asciiTheme="minorHAnsi" w:hAnsiTheme="minorHAnsi"/>
                <w:color w:val="004672"/>
                <w:spacing w:val="-1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ставки</w:t>
            </w:r>
            <w:r w:rsidRPr="0074242A">
              <w:rPr>
                <w:rFonts w:asciiTheme="minorHAnsi" w:hAnsiTheme="minorHAnsi"/>
                <w:color w:val="004672"/>
                <w:spacing w:val="-1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ввозных</w:t>
            </w:r>
            <w:r w:rsidRPr="0074242A">
              <w:rPr>
                <w:rFonts w:asciiTheme="minorHAnsi" w:hAnsiTheme="minorHAnsi"/>
                <w:color w:val="004672"/>
                <w:spacing w:val="-25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таможенных</w:t>
            </w:r>
            <w:r w:rsidRPr="0074242A">
              <w:rPr>
                <w:rFonts w:asciiTheme="minorHAnsi" w:hAnsiTheme="minorHAnsi"/>
                <w:color w:val="004672"/>
                <w:spacing w:val="-20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пошлин,</w:t>
            </w:r>
            <w:r w:rsidRPr="0074242A">
              <w:rPr>
                <w:rFonts w:asciiTheme="minorHAnsi" w:hAnsiTheme="minorHAnsi"/>
                <w:color w:val="004672"/>
                <w:spacing w:val="-2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более</w:t>
            </w:r>
            <w:r w:rsidRPr="0074242A">
              <w:rPr>
                <w:rFonts w:asciiTheme="minorHAnsi" w:hAnsiTheme="minorHAnsi"/>
                <w:color w:val="004672"/>
                <w:spacing w:val="-1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низкие</w:t>
            </w:r>
            <w:r w:rsidRPr="0074242A">
              <w:rPr>
                <w:rFonts w:asciiTheme="minorHAnsi" w:hAnsiTheme="minorHAnsi"/>
                <w:color w:val="004672"/>
                <w:spacing w:val="-1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по</w:t>
            </w:r>
            <w:r w:rsidRPr="0074242A">
              <w:rPr>
                <w:rFonts w:asciiTheme="minorHAnsi" w:hAnsiTheme="minorHAnsi"/>
                <w:color w:val="004672"/>
                <w:spacing w:val="-1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сравнению</w:t>
            </w:r>
            <w:r w:rsidRPr="0074242A">
              <w:rPr>
                <w:rFonts w:asciiTheme="minorHAnsi" w:hAnsiTheme="minorHAnsi"/>
                <w:color w:val="004672"/>
                <w:spacing w:val="-1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pacing w:val="-3"/>
                <w:w w:val="105"/>
                <w:sz w:val="20"/>
                <w:szCs w:val="20"/>
              </w:rPr>
              <w:t>со</w:t>
            </w:r>
            <w:r w:rsidRPr="0074242A">
              <w:rPr>
                <w:rFonts w:asciiTheme="minorHAnsi" w:hAnsiTheme="minorHAnsi"/>
                <w:color w:val="004672"/>
                <w:spacing w:val="-1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ставками п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ошлин</w:t>
            </w:r>
            <w:r w:rsidRPr="0074242A">
              <w:rPr>
                <w:rFonts w:asciiTheme="minorHAnsi" w:hAnsiTheme="minorHAnsi"/>
                <w:color w:val="004672"/>
                <w:spacing w:val="-1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Единого</w:t>
            </w:r>
            <w:r w:rsidRPr="0074242A">
              <w:rPr>
                <w:rFonts w:asciiTheme="minorHAnsi" w:hAnsiTheme="minorHAnsi"/>
                <w:color w:val="004672"/>
                <w:spacing w:val="-22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таможенного</w:t>
            </w:r>
            <w:r w:rsidRPr="0074242A">
              <w:rPr>
                <w:rFonts w:asciiTheme="minorHAnsi" w:hAnsiTheme="minorHAnsi"/>
                <w:color w:val="004672"/>
                <w:spacing w:val="-2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тарифа</w:t>
            </w:r>
            <w:r w:rsidRPr="0074242A">
              <w:rPr>
                <w:rFonts w:asciiTheme="minorHAnsi" w:hAnsiTheme="minorHAnsi"/>
                <w:color w:val="004672"/>
                <w:spacing w:val="-1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Евразийского</w:t>
            </w:r>
            <w:r w:rsidRPr="0074242A">
              <w:rPr>
                <w:rFonts w:asciiTheme="minorHAnsi" w:hAnsiTheme="minorHAnsi"/>
                <w:color w:val="004672"/>
                <w:spacing w:val="-1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экономического</w:t>
            </w:r>
            <w:r w:rsidRPr="0074242A">
              <w:rPr>
                <w:rFonts w:asciiTheme="minorHAnsi" w:hAnsiTheme="minorHAnsi"/>
                <w:color w:val="004672"/>
                <w:spacing w:val="-1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союза,</w:t>
            </w:r>
            <w:r w:rsidRPr="0074242A">
              <w:rPr>
                <w:rFonts w:asciiTheme="minorHAnsi" w:hAnsiTheme="minorHAnsi"/>
                <w:color w:val="004672"/>
                <w:spacing w:val="-30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утвержденный</w:t>
            </w:r>
          </w:p>
          <w:p w:rsidR="000361BB" w:rsidRPr="0074242A" w:rsidRDefault="00833D79">
            <w:pPr>
              <w:pStyle w:val="TableParagraph"/>
              <w:spacing w:before="17" w:line="218" w:lineRule="auto"/>
              <w:ind w:right="145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в соответствии с международным договором, участником которого является Республика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 xml:space="preserve">Казахстан (товары, входящие в Перечень изъятий)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– 1 июля 2021 года</w:t>
            </w:r>
          </w:p>
        </w:tc>
      </w:tr>
      <w:tr w:rsidR="000361BB" w:rsidRPr="0074242A">
        <w:trPr>
          <w:trHeight w:val="833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before="101" w:line="287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6. Товары, ввозимые на территорию Республики Казахстан с территории государств –</w:t>
            </w:r>
          </w:p>
          <w:p w:rsidR="000361BB" w:rsidRPr="0074242A" w:rsidRDefault="00833D79">
            <w:pPr>
              <w:pStyle w:val="TableParagraph"/>
              <w:spacing w:before="0" w:line="29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членов Евразийского экономического союза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марта 2021 года</w:t>
            </w:r>
          </w:p>
        </w:tc>
      </w:tr>
      <w:tr w:rsidR="000361BB" w:rsidRPr="0074242A">
        <w:trPr>
          <w:trHeight w:val="846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before="101" w:line="287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spacing w:val="-15"/>
                <w:w w:val="95"/>
                <w:sz w:val="20"/>
                <w:szCs w:val="20"/>
              </w:rPr>
              <w:t>7.</w:t>
            </w:r>
            <w:r w:rsidRPr="0074242A">
              <w:rPr>
                <w:rFonts w:asciiTheme="minorHAnsi" w:hAnsiTheme="minorHAnsi"/>
                <w:b/>
                <w:color w:val="004672"/>
                <w:spacing w:val="-51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spacing w:val="-5"/>
                <w:w w:val="95"/>
                <w:sz w:val="20"/>
                <w:szCs w:val="20"/>
              </w:rPr>
              <w:t>Товары,</w:t>
            </w:r>
            <w:r w:rsidRPr="0074242A">
              <w:rPr>
                <w:rFonts w:asciiTheme="minorHAnsi" w:hAnsiTheme="minorHAnsi"/>
                <w:b/>
                <w:color w:val="004672"/>
                <w:spacing w:val="-48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вывозимые</w:t>
            </w:r>
            <w:r w:rsidRPr="0074242A">
              <w:rPr>
                <w:rFonts w:asciiTheme="minorHAnsi" w:hAnsiTheme="minorHAnsi"/>
                <w:b/>
                <w:color w:val="004672"/>
                <w:spacing w:val="-41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с</w:t>
            </w:r>
            <w:r w:rsidRPr="0074242A">
              <w:rPr>
                <w:rFonts w:asciiTheme="minorHAnsi" w:hAnsiTheme="minorHAnsi"/>
                <w:b/>
                <w:color w:val="004672"/>
                <w:spacing w:val="-45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территории</w:t>
            </w:r>
            <w:r w:rsidRPr="0074242A">
              <w:rPr>
                <w:rFonts w:asciiTheme="minorHAnsi" w:hAnsiTheme="minorHAnsi"/>
                <w:b/>
                <w:color w:val="004672"/>
                <w:spacing w:val="-41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Республики</w:t>
            </w:r>
            <w:r w:rsidRPr="0074242A">
              <w:rPr>
                <w:rFonts w:asciiTheme="minorHAnsi" w:hAnsiTheme="minorHAnsi"/>
                <w:b/>
                <w:color w:val="004672"/>
                <w:spacing w:val="-42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Казахстан</w:t>
            </w:r>
            <w:r w:rsidRPr="0074242A">
              <w:rPr>
                <w:rFonts w:asciiTheme="minorHAnsi" w:hAnsiTheme="minorHAnsi"/>
                <w:b/>
                <w:color w:val="004672"/>
                <w:spacing w:val="-42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на</w:t>
            </w:r>
            <w:r w:rsidRPr="0074242A">
              <w:rPr>
                <w:rFonts w:asciiTheme="minorHAnsi" w:hAnsiTheme="minorHAnsi"/>
                <w:b/>
                <w:color w:val="004672"/>
                <w:spacing w:val="-43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территорию</w:t>
            </w:r>
            <w:r w:rsidRPr="0074242A">
              <w:rPr>
                <w:rFonts w:asciiTheme="minorHAnsi" w:hAnsiTheme="minorHAnsi"/>
                <w:b/>
                <w:color w:val="004672"/>
                <w:spacing w:val="-41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государств</w:t>
            </w:r>
            <w:r w:rsidRPr="0074242A">
              <w:rPr>
                <w:rFonts w:asciiTheme="minorHAnsi" w:hAnsiTheme="minorHAnsi"/>
                <w:b/>
                <w:color w:val="004672"/>
                <w:spacing w:val="-46"/>
                <w:w w:val="9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>–</w:t>
            </w:r>
          </w:p>
          <w:p w:rsidR="000361BB" w:rsidRPr="0074242A" w:rsidRDefault="00833D79">
            <w:pPr>
              <w:pStyle w:val="TableParagraph"/>
              <w:spacing w:before="0" w:line="29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членов Евразийского экономического союза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 xml:space="preserve">–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1 марта 2021 года</w:t>
            </w:r>
          </w:p>
        </w:tc>
      </w:tr>
      <w:tr w:rsidR="000361BB" w:rsidRPr="0074242A" w:rsidTr="0074242A">
        <w:trPr>
          <w:trHeight w:val="772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before="122" w:line="218" w:lineRule="auto"/>
              <w:ind w:right="1125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 xml:space="preserve">8. </w:t>
            </w:r>
            <w:r w:rsidRPr="0074242A">
              <w:rPr>
                <w:rFonts w:asciiTheme="minorHAnsi" w:hAnsiTheme="minorHAnsi"/>
                <w:b/>
                <w:color w:val="004672"/>
                <w:spacing w:val="-5"/>
                <w:w w:val="95"/>
                <w:sz w:val="20"/>
                <w:szCs w:val="20"/>
              </w:rPr>
              <w:t xml:space="preserve">Товары, </w:t>
            </w:r>
            <w:r w:rsidRPr="0074242A">
              <w:rPr>
                <w:rFonts w:asciiTheme="minorHAnsi" w:hAnsiTheme="minorHAnsi"/>
                <w:b/>
                <w:color w:val="004672"/>
                <w:w w:val="95"/>
                <w:sz w:val="20"/>
                <w:szCs w:val="20"/>
              </w:rPr>
              <w:t xml:space="preserve">подлежащие маркировке </w:t>
            </w:r>
            <w:r w:rsidRPr="0074242A">
              <w:rPr>
                <w:rFonts w:asciiTheme="minorHAnsi" w:hAnsiTheme="minorHAnsi"/>
                <w:color w:val="004672"/>
                <w:w w:val="95"/>
                <w:sz w:val="20"/>
                <w:szCs w:val="20"/>
              </w:rPr>
              <w:t xml:space="preserve">в соответствии с международными договорами и </w:t>
            </w: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законодательством Республики Казахстан </w:t>
            </w:r>
            <w:r w:rsidRPr="0074242A">
              <w:rPr>
                <w:rFonts w:asciiTheme="minorHAnsi" w:hAnsiTheme="minorHAnsi"/>
                <w:b/>
                <w:color w:val="E31E24"/>
                <w:sz w:val="20"/>
                <w:szCs w:val="20"/>
              </w:rPr>
              <w:t>– 1 июля 2021 года</w:t>
            </w:r>
          </w:p>
        </w:tc>
      </w:tr>
      <w:tr w:rsidR="000361BB" w:rsidRPr="0074242A" w:rsidTr="0074242A">
        <w:trPr>
          <w:trHeight w:val="2380"/>
        </w:trPr>
        <w:tc>
          <w:tcPr>
            <w:tcW w:w="10411" w:type="dxa"/>
          </w:tcPr>
          <w:p w:rsidR="000361BB" w:rsidRPr="0074242A" w:rsidRDefault="00833D79">
            <w:pPr>
              <w:pStyle w:val="TableParagraph"/>
              <w:spacing w:line="228" w:lineRule="auto"/>
              <w:ind w:right="190"/>
              <w:rPr>
                <w:rFonts w:asciiTheme="minorHAnsi" w:hAnsiTheme="minorHAnsi"/>
                <w:sz w:val="20"/>
                <w:szCs w:val="20"/>
              </w:rPr>
            </w:pPr>
            <w:r w:rsidRPr="0074242A">
              <w:rPr>
                <w:rFonts w:asciiTheme="minorHAnsi" w:hAnsiTheme="minorHAnsi"/>
                <w:b/>
                <w:color w:val="004672"/>
                <w:w w:val="105"/>
                <w:sz w:val="20"/>
                <w:szCs w:val="20"/>
              </w:rPr>
              <w:t xml:space="preserve">9. </w:t>
            </w:r>
            <w:r w:rsidRPr="0074242A">
              <w:rPr>
                <w:rFonts w:asciiTheme="minorHAnsi" w:hAnsiTheme="minorHAnsi"/>
                <w:b/>
                <w:color w:val="004672"/>
                <w:spacing w:val="-5"/>
                <w:w w:val="105"/>
                <w:sz w:val="20"/>
                <w:szCs w:val="20"/>
              </w:rPr>
              <w:t xml:space="preserve">Товары,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код товарной номенклатуры внешнеэкономической деятельности Евразийского экономического</w:t>
            </w:r>
            <w:r w:rsidRPr="0074242A">
              <w:rPr>
                <w:rFonts w:asciiTheme="minorHAnsi" w:hAnsiTheme="minorHAnsi"/>
                <w:color w:val="004672"/>
                <w:spacing w:val="-12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союза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(да-</w:t>
            </w:r>
            <w:r w:rsidRPr="0074242A">
              <w:rPr>
                <w:rFonts w:asciiTheme="minorHAnsi" w:hAnsiTheme="minorHAnsi"/>
                <w:color w:val="004672"/>
                <w:spacing w:val="-25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лее</w:t>
            </w:r>
            <w:r w:rsidRPr="0074242A">
              <w:rPr>
                <w:rFonts w:asciiTheme="minorHAnsi" w:hAnsiTheme="minorHAnsi"/>
                <w:color w:val="004672"/>
                <w:spacing w:val="-25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–</w:t>
            </w:r>
            <w:r w:rsidRPr="0074242A">
              <w:rPr>
                <w:rFonts w:asciiTheme="minorHAnsi" w:hAnsiTheme="minorHAnsi"/>
                <w:color w:val="004672"/>
                <w:spacing w:val="-30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ТН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spacing w:val="-3"/>
                <w:w w:val="105"/>
                <w:sz w:val="20"/>
                <w:szCs w:val="20"/>
              </w:rPr>
              <w:t>ВЭД</w:t>
            </w:r>
            <w:r w:rsidRPr="0074242A">
              <w:rPr>
                <w:rFonts w:asciiTheme="minorHAnsi" w:hAnsiTheme="minorHAnsi"/>
                <w:color w:val="004672"/>
                <w:spacing w:val="-12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ЕАЭС)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наименование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которых</w:t>
            </w:r>
            <w:r w:rsidRPr="0074242A">
              <w:rPr>
                <w:rFonts w:asciiTheme="minorHAnsi" w:hAnsiTheme="minorHAnsi"/>
                <w:color w:val="004672"/>
                <w:spacing w:val="-16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включены</w:t>
            </w:r>
            <w:r w:rsidRPr="0074242A">
              <w:rPr>
                <w:rFonts w:asciiTheme="minorHAnsi" w:hAnsiTheme="minorHAnsi"/>
                <w:color w:val="004672"/>
                <w:spacing w:val="-1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</w:t>
            </w:r>
            <w:r w:rsidRPr="0074242A">
              <w:rPr>
                <w:rFonts w:asciiTheme="minorHAnsi" w:hAnsiTheme="minorHAnsi"/>
                <w:color w:val="004672"/>
                <w:spacing w:val="-12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Перечень товаров, в отношении которых Республикой Казахстан в соответствии с обязательствами, принятыми в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 xml:space="preserve"> качестве условия присоединения к Всемирной торговой организации, применяются ставки ввозных таможенных пошлин, более низкие по сравнению </w:t>
            </w:r>
            <w:r w:rsidRPr="0074242A">
              <w:rPr>
                <w:rFonts w:asciiTheme="minorHAnsi" w:hAnsiTheme="minorHAnsi"/>
                <w:color w:val="004672"/>
                <w:spacing w:val="-3"/>
                <w:w w:val="105"/>
                <w:sz w:val="20"/>
                <w:szCs w:val="20"/>
              </w:rPr>
              <w:t xml:space="preserve">со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ставками пошлин Единого таможенного тарифа Евразийского экономического союза, утвержденный в соответствии с междуна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родным договором, участником которого является Республика Казахстан,</w:t>
            </w:r>
            <w:r w:rsidRPr="0074242A">
              <w:rPr>
                <w:rFonts w:asciiTheme="minorHAnsi" w:hAnsiTheme="minorHAnsi"/>
                <w:color w:val="004672"/>
                <w:spacing w:val="-2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и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по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которым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электронные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счета</w:t>
            </w:r>
            <w:r w:rsidRPr="0074242A">
              <w:rPr>
                <w:rFonts w:asciiTheme="minorHAnsi" w:hAnsiTheme="minorHAnsi"/>
                <w:color w:val="004672"/>
                <w:spacing w:val="-24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–</w:t>
            </w:r>
            <w:r w:rsidRPr="0074242A">
              <w:rPr>
                <w:rFonts w:asciiTheme="minorHAnsi" w:hAnsiTheme="minorHAnsi"/>
                <w:color w:val="004672"/>
                <w:spacing w:val="-2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фактуры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выписываются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посредством</w:t>
            </w:r>
            <w:r w:rsidRPr="0074242A">
              <w:rPr>
                <w:rFonts w:asciiTheme="minorHAnsi" w:hAnsiTheme="minorHAnsi"/>
                <w:color w:val="004672"/>
                <w:spacing w:val="-9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модуля</w:t>
            </w:r>
          </w:p>
          <w:p w:rsidR="000361BB" w:rsidRPr="0074242A" w:rsidRDefault="00833D79">
            <w:pPr>
              <w:pStyle w:val="TableParagraph"/>
              <w:spacing w:before="19" w:line="218" w:lineRule="auto"/>
              <w:ind w:left="107" w:right="222"/>
              <w:rPr>
                <w:rFonts w:asciiTheme="minorHAnsi" w:hAnsiTheme="minorHAnsi"/>
                <w:b/>
                <w:sz w:val="20"/>
                <w:szCs w:val="20"/>
              </w:rPr>
            </w:pPr>
            <w:r w:rsidRPr="0074242A">
              <w:rPr>
                <w:rFonts w:asciiTheme="minorHAnsi" w:hAnsiTheme="minorHAnsi"/>
                <w:color w:val="004672"/>
                <w:sz w:val="20"/>
                <w:szCs w:val="20"/>
              </w:rPr>
              <w:t xml:space="preserve">«Виртуальный склад» информационной системы электронных счетов-фактур (товары, входящие 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</w:t>
            </w:r>
            <w:r w:rsidRPr="0074242A">
              <w:rPr>
                <w:rFonts w:asciiTheme="minorHAnsi" w:hAnsiTheme="minorHAnsi"/>
                <w:color w:val="004672"/>
                <w:spacing w:val="-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Перечень</w:t>
            </w:r>
            <w:r w:rsidRPr="0074242A">
              <w:rPr>
                <w:rFonts w:asciiTheme="minorHAnsi" w:hAnsiTheme="minorHAnsi"/>
                <w:color w:val="004672"/>
                <w:spacing w:val="-1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изъятий,</w:t>
            </w:r>
            <w:r w:rsidRPr="0074242A">
              <w:rPr>
                <w:rFonts w:asciiTheme="minorHAnsi" w:hAnsiTheme="minorHAnsi"/>
                <w:color w:val="004672"/>
                <w:spacing w:val="-21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обязательные</w:t>
            </w:r>
            <w:r w:rsidRPr="0074242A">
              <w:rPr>
                <w:rFonts w:asciiTheme="minorHAnsi" w:hAnsiTheme="minorHAnsi"/>
                <w:color w:val="004672"/>
                <w:spacing w:val="-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к</w:t>
            </w:r>
            <w:r w:rsidRPr="0074242A">
              <w:rPr>
                <w:rFonts w:asciiTheme="minorHAnsi" w:hAnsiTheme="minorHAnsi"/>
                <w:color w:val="004672"/>
                <w:spacing w:val="-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оформлению</w:t>
            </w:r>
            <w:r w:rsidRPr="0074242A">
              <w:rPr>
                <w:rFonts w:asciiTheme="minorHAnsi" w:hAnsiTheme="minorHAnsi"/>
                <w:color w:val="004672"/>
                <w:spacing w:val="-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</w:t>
            </w:r>
            <w:r w:rsidRPr="0074242A">
              <w:rPr>
                <w:rFonts w:asciiTheme="minorHAnsi" w:hAnsiTheme="minorHAnsi"/>
                <w:color w:val="004672"/>
                <w:spacing w:val="-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модуле</w:t>
            </w:r>
            <w:r w:rsidRPr="0074242A">
              <w:rPr>
                <w:rFonts w:asciiTheme="minorHAnsi" w:hAnsiTheme="minorHAnsi"/>
                <w:color w:val="004672"/>
                <w:spacing w:val="-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color w:val="004672"/>
                <w:w w:val="105"/>
                <w:sz w:val="20"/>
                <w:szCs w:val="20"/>
              </w:rPr>
              <w:t>ВС)</w:t>
            </w:r>
            <w:r w:rsidRPr="0074242A">
              <w:rPr>
                <w:rFonts w:asciiTheme="minorHAnsi" w:hAnsiTheme="minorHAnsi"/>
                <w:color w:val="004672"/>
                <w:spacing w:val="-7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–</w:t>
            </w:r>
            <w:r w:rsidRPr="0074242A">
              <w:rPr>
                <w:rFonts w:asciiTheme="minorHAnsi" w:hAnsiTheme="minorHAnsi"/>
                <w:b/>
                <w:color w:val="E31E24"/>
                <w:spacing w:val="-38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1</w:t>
            </w:r>
            <w:r w:rsidRPr="0074242A">
              <w:rPr>
                <w:rFonts w:asciiTheme="minorHAnsi" w:hAnsiTheme="minorHAnsi"/>
                <w:b/>
                <w:color w:val="E31E24"/>
                <w:spacing w:val="-24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мая</w:t>
            </w:r>
            <w:r w:rsidRPr="0074242A">
              <w:rPr>
                <w:rFonts w:asciiTheme="minorHAnsi" w:hAnsiTheme="minorHAnsi"/>
                <w:b/>
                <w:color w:val="E31E24"/>
                <w:spacing w:val="-2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2021</w:t>
            </w:r>
            <w:r w:rsidRPr="0074242A">
              <w:rPr>
                <w:rFonts w:asciiTheme="minorHAnsi" w:hAnsiTheme="minorHAnsi"/>
                <w:b/>
                <w:color w:val="E31E24"/>
                <w:spacing w:val="-23"/>
                <w:w w:val="105"/>
                <w:sz w:val="20"/>
                <w:szCs w:val="20"/>
              </w:rPr>
              <w:t xml:space="preserve"> </w:t>
            </w:r>
            <w:r w:rsidRPr="0074242A">
              <w:rPr>
                <w:rFonts w:asciiTheme="minorHAnsi" w:hAnsiTheme="minorHAnsi"/>
                <w:b/>
                <w:color w:val="E31E24"/>
                <w:w w:val="105"/>
                <w:sz w:val="20"/>
                <w:szCs w:val="20"/>
              </w:rPr>
              <w:t>года.</w:t>
            </w:r>
          </w:p>
        </w:tc>
      </w:tr>
    </w:tbl>
    <w:p w:rsidR="00833D79" w:rsidRPr="0074242A" w:rsidRDefault="00833D79">
      <w:pPr>
        <w:rPr>
          <w:rFonts w:asciiTheme="minorHAnsi" w:hAnsiTheme="minorHAnsi"/>
        </w:rPr>
      </w:pPr>
    </w:p>
    <w:sectPr w:rsidR="00833D79" w:rsidRPr="0074242A" w:rsidSect="000361BB">
      <w:type w:val="continuous"/>
      <w:pgSz w:w="11910" w:h="16840"/>
      <w:pgMar w:top="54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361BB"/>
    <w:rsid w:val="000361BB"/>
    <w:rsid w:val="0074242A"/>
    <w:rsid w:val="0083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1B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1BB"/>
    <w:rPr>
      <w:sz w:val="16"/>
      <w:szCs w:val="16"/>
    </w:rPr>
  </w:style>
  <w:style w:type="paragraph" w:styleId="a4">
    <w:name w:val="Title"/>
    <w:basedOn w:val="a"/>
    <w:uiPriority w:val="1"/>
    <w:qFormat/>
    <w:rsid w:val="000361BB"/>
    <w:pPr>
      <w:spacing w:before="232"/>
      <w:ind w:left="980" w:right="958"/>
      <w:jc w:val="center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361BB"/>
  </w:style>
  <w:style w:type="paragraph" w:customStyle="1" w:styleId="TableParagraph">
    <w:name w:val="Table Paragraph"/>
    <w:basedOn w:val="a"/>
    <w:uiPriority w:val="1"/>
    <w:qFormat/>
    <w:rsid w:val="000361BB"/>
    <w:pPr>
      <w:spacing w:before="112"/>
      <w:ind w:left="108"/>
    </w:pPr>
  </w:style>
  <w:style w:type="character" w:customStyle="1" w:styleId="a6">
    <w:name w:val="Нижний колонтитул Знак"/>
    <w:basedOn w:val="a0"/>
    <w:rsid w:val="0074242A"/>
  </w:style>
  <w:style w:type="paragraph" w:styleId="a7">
    <w:name w:val="Normal (Web)"/>
    <w:basedOn w:val="a"/>
    <w:rsid w:val="0074242A"/>
    <w:pPr>
      <w:widowControl/>
      <w:suppressAutoHyphens/>
      <w:autoSpaceDE/>
      <w:autoSpaceDN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СНТ.cdr</dc:title>
  <dc:creator>Alexey Prokhorov</dc:creator>
  <cp:lastModifiedBy>MogilaMV</cp:lastModifiedBy>
  <cp:revision>2</cp:revision>
  <dcterms:created xsi:type="dcterms:W3CDTF">2021-01-25T09:11:00Z</dcterms:created>
  <dcterms:modified xsi:type="dcterms:W3CDTF">2021-01-25T09:11:00Z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2021-01-25T00:00:00Z</vt:filetime>
  </property>
</Properties>
</file>